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7" w:type="dxa"/>
        <w:tblInd w:w="93" w:type="dxa"/>
        <w:tblLook w:val="04A0" w:firstRow="1" w:lastRow="0" w:firstColumn="1" w:lastColumn="0" w:noHBand="0" w:noVBand="1"/>
      </w:tblPr>
      <w:tblGrid>
        <w:gridCol w:w="3559"/>
        <w:gridCol w:w="476"/>
        <w:gridCol w:w="380"/>
        <w:gridCol w:w="421"/>
        <w:gridCol w:w="1061"/>
        <w:gridCol w:w="520"/>
        <w:gridCol w:w="1480"/>
        <w:gridCol w:w="1480"/>
      </w:tblGrid>
      <w:tr w:rsidR="00572251" w:rsidRPr="00572251" w:rsidTr="00572251">
        <w:trPr>
          <w:trHeight w:val="100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2 к решению </w:t>
            </w:r>
            <w:r w:rsidRPr="00572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Думы Кондинского района </w:t>
            </w:r>
            <w:r w:rsidRPr="00572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от _______________</w:t>
            </w:r>
          </w:p>
        </w:tc>
      </w:tr>
      <w:tr w:rsidR="00572251" w:rsidRPr="00572251" w:rsidTr="00572251">
        <w:trPr>
          <w:trHeight w:val="450"/>
        </w:trPr>
        <w:tc>
          <w:tcPr>
            <w:tcW w:w="93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 Кондинский район по ведомственной структуре за 2023 год</w:t>
            </w:r>
          </w:p>
        </w:tc>
      </w:tr>
      <w:tr w:rsidR="00572251" w:rsidRPr="00572251" w:rsidTr="00572251">
        <w:trPr>
          <w:trHeight w:val="225"/>
        </w:trPr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572251" w:rsidRPr="00572251" w:rsidTr="00572251">
        <w:trPr>
          <w:trHeight w:val="255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Кассовый расход за период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 за счет субвенций</w:t>
            </w:r>
          </w:p>
        </w:tc>
      </w:tr>
      <w:tr w:rsidR="00572251" w:rsidRPr="00572251" w:rsidTr="00572251">
        <w:trPr>
          <w:trHeight w:val="25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72251" w:rsidRPr="00572251" w:rsidTr="00572251">
        <w:trPr>
          <w:trHeight w:val="21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72251" w:rsidRPr="00572251" w:rsidTr="00572251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Дума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7 402 549,80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7 402 549,80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7 295 933,53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7 295 933,53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21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7 295 933,53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124 487,80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124 487,80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124 487,80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105 441,80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19 046,00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4 807 621,23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4 807 621,23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4 807 621,23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3 921 932,53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885 688,70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2 363 824,50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2 363 824,50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2 363 824,50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1 808 318,85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555 505,65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106 616,27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106 616,27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9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106 616,27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61 017,58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61 017,58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61 017,58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46 864,51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14 153,07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45 598,69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45 598,69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45 598,69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35 022,04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10 576,65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Контрольно-счетная палата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11 339 077,39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11 339 077,39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11 339 077,39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11 339 077,39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9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11 339 077,39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6 611 882,62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6 611 882,62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6 611 882,62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4 811 485,91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347 327,94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1 453 068,77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4 727 194,77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4 727 194,77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4 727 194,77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3 642 918,68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035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1 084 276,09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Администрация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660 828 506,93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63 498 018,97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408 025 773,58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18 283 300,00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9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(высшее должностное лицо)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5 116 745,09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4 190 036,51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926 708,58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155 787 054,80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155 787 054,80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9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155 787 054,80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155 787 054,80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155 420 192,75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155 420 192,75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117 277 019,94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3 402 929,44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34 740 243,37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366 862,05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366 862,05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366 862,05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1300351200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247 117 873,69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18 279 200,00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241 590 434,30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13 580 700,00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149 354,85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149 354,85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149 354,85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149 354,85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0100170240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149 354,85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9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241 441 079,45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13 580 700,00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226 722 991,82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205 690 066,11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205 690 066,11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155 071 528,33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3 865 262,17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46 753 275,61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19 493 278,50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19 493 278,50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2 063 011,17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12 466 007,10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4 964 260,23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82 731,14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82 731,14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82 731,14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1 456 916,07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1 456 916,07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1 344 257,00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107 927,00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4 732,07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114 937,98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114 937,98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114 937,98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88 278,00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26 659,98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1 022 449,65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128 754,24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128 754,24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128 754,24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893 695,41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1 977,41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1 977,41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891 718,00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102 718,00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6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2 111 200,00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2 111 200,00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1 677 971,00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1 677 971,00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1 677 971,00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1 677 971,00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1 288 934,26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1 288 934,26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389 036,74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389 036,74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433 229,00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433 229,00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433 229,00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433 229,00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155 759,86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155 759,86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277 469,14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277 469,14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11 469 500,00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11 469 500,00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8 778 338,12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8 778 338,12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8 778 338,12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8 778 338,12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6 620 406,22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6 620 406,22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163 321,78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163 321,78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1 994 610,12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1 994 610,12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2 691 161,88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2 691 161,88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2 691 161,88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2 691 161,88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257 713,15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257 713,15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2 316 448,73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2 316 448,73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117 000,00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0400272560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</w:tr>
      <w:tr w:rsidR="00572251" w:rsidRPr="00572251" w:rsidTr="00572251">
        <w:trPr>
          <w:trHeight w:val="19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4 698 500,00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125 219,71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125 219,71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125 219,71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125 219,71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102 570,23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102 570,23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22 649,48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22 649,48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1000184210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4 573 280,29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193 939,39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193 939,39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4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193 939,39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2140182630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2140182630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2140182630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2140182630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21401S2630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21401S2630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21401S2630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21401S2630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1 939,39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в части иных межбюджетных трансфертов за счет бюджетных ассигнований резервного фонда Правительства Ханты-Мансийского автономного округа - Югры, за исключением иных межбюджетных трансфертов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4070000030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7 175 492,63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6 392 658,54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6 450 127,53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6 392 658,54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6 450 127,53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6 392 658,54</w:t>
            </w:r>
          </w:p>
        </w:tc>
      </w:tr>
      <w:tr w:rsidR="00572251" w:rsidRPr="00572251" w:rsidTr="00572251">
        <w:trPr>
          <w:trHeight w:val="19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6 450 127,53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6 392 658,54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57 468,99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57 468,99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57 468,99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44 139,00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13 329,99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4 412 818,90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3 389 261,83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3 389 261,83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1 023 557,07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1 023 557,07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1 979 839,64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1 979 839,64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846 386,38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846 386,38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846 386,38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846 386,38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466 518,61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466 518,61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237 370,10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237 370,10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142 497,67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142 497,67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1 133 453,26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1 133 453,26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1 133 453,26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1 133 453,26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267 609,48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267 609,48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707 319,35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707 319,35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158 524,43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158 524,43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546 675,72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546 675,72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1400102180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46 675,72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46 675,72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46 675,72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46 675,72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46 675,72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178 689,38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178 689,38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151 501,88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151 501,88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151 501,88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151 501,88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145 479,93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1300172310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6 021,95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22 187,50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17 750,00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16 797,80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952,20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4 437,50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4 199,45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13002S2300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178 749 478,32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38 351 160,43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6 942 819,13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1 469 750,80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1 469 750,80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организацию трудозанятости подростков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127 955,15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127 955,15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127 955,15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127 955,15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1 341 795,65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1 341 795,65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1 341 795,65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1 341 795,65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5 473 068,33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5 473 068,33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5 473 068,33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3 126 286,25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3 126 286,25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3 126 286,25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2 401 141,52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725 144,73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2 346 782,08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2 346 782,08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2 346 782,08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1 802 443,99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544 338,09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32 766 660,43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32 766 660,43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32 766 660,43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32 766 660,43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растениеводства, переработки и  реализации продукции растениеводства"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и развитие растениеводства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0800184140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142 900,00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27 590 080,43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27 590 080,43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и развитие животноводства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27 590 080,43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27 590 080,43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51 282,41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51 282,41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51 282,41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51 282,41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39 387,41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39 387,41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11 895,00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11 895,00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0800284350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27 538 798,02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Поддержка малых форм хозяйствования, создания и 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и развитие малых форм хозяйствования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0800384170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4 702 380,00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рыбохозяйственного комплекса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0800484180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331 300,00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119 369 819,12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119 369 819,12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Подпрограмма "Автомобильный, воздушный и водный транспорт"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119 369 819,12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37 454 822,84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34 224 558,21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32 130 845,53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32 130 845,53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32 130 845,53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2 093 712,68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2 093 712,68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1820103030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2 093 712,68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иные межбюджетные трансферты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3 230 264,63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3 230 264,63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3 230 264,63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1820185150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3 230 264,63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40 103 744,33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25 472 110,83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25 472 110,83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25 472 110,83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1820203000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25 472 110,83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иные межбюджетные трансферты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14 631 633,50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14 631 633,50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14 631 633,50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1820285150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14 631 633,50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41 811 251,95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29 127 450,08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29 127 450,08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29 127 450,08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1820303010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29 127 450,08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иные межбюджетные трансферты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12 683 801,87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12 683 801,87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12 683 801,87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1820385150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12 683 801,87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3 377 970,86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70 555,12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9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70 555,12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38 555,12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38 555,12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38 555,12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38 555,12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0700370270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3 183 515,74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484 383,00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484 383,00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484 383,00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484 383,00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1700120070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484 383,00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1 958 868,74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1 958 868,74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1 958 868,74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1 958 868,74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1 958 868,74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740 264,00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740 264,00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740 264,00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740 264,00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1700320070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740 264,00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16 283 208,78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5 584 500,00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1 878 456,33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1 859 300,00</w:t>
            </w:r>
          </w:p>
        </w:tc>
      </w:tr>
      <w:tr w:rsidR="00572251" w:rsidRPr="00572251" w:rsidTr="00572251">
        <w:trPr>
          <w:trHeight w:val="19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1 878 456,33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1 859 300,00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19 156,33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19 156,33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19 156,33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14 713,00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4 443,33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1 859 300,00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1 859 300,00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1 536 203,65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1 536 203,65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1 536 203,65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1 536 203,65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1 073 775,72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1 073 775,72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138 146,70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138 146,70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324 281,23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324 281,23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323 096,35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323 096,35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323 096,35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323 096,35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130 029,48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130 029,48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0100484120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193 066,87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193 066,87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1 276 000,00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0700170270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1 237 000,00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"Оценка земельных участков"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развитие застройки населенных пунктов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0700270270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0800584190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3 725 200,00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3 226 500,00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3 226 500,00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3 129 700,00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3 129 700,00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3 129 700,00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0900182911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3 129 700,00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09001S2911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6 177 052,45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 мероприятий по популяризации и пропаганде предпринимательской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2300372380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251 052,66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230I482330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12 552,66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12 552,66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12 552,66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230I4S2330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12 552,66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5 775 999,79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5 487 199,78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5 487 199,78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5 487 199,78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230I582380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5 487 199,78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288 800,01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288 800,01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288 800,01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230I5S2380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288 800,01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12 517 376,97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2300103510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2 233 019,40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10 284 357,57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10 284 357,57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10 284 357,57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5 436 738,58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5 436 738,58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5 436 738,58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5 436 738,58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озеленение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4 522 618,99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4 522 618,99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4 522 618,99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4 522 618,99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инициативному бюджетированию - "Народный бюджет"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4090099990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13 496 472,27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13 496 472,27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13 496 472,27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8 605 455,55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8 605 455,55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597 977,91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597 977,91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597 977,91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8 007 477,64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8 007 477,64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1500370060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8 007 477,64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4 891 016,72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обеспечения экологической безопасности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1500470060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4 891 016,72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4 891 016,72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4 891 016,72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4 891 016,72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17 318 300,36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17 318 300,36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17 318 300,36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"Работа с детьми и молодежью"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13 418 737,36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12 740 078,36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12 740 078,36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12 740 078,36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12 456 914,46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283 163,90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678 659,00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678 659,00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678 659,00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0300170280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678 659,00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0300270280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100 120,00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инициативных проектов, отобранных по результатам конкурса"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999 543,00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инициативных проектов, отобранных по результатам конкурса «Твоя территория» пгт.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реализацию инициативных проектов, отобранных по результатам конкурса «Твоя территория» пгт.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03004S2752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299 863,00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03004S2752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299 863,00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03004S2752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299 863,00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03004S2752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299 863,00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"Социальная активность"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2 790 750,00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2 790 750,00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2 790 750,00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2 790 750,00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030E870280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1 341 558,80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870 658,80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870 658,80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562 940,00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"Празднование 100-летия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307 718,80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470 900,00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240 650,00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240 650,00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0530284100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230 250,00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230 250,00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9 322 454,00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0100270220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8 342 454,00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2120170070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социальной политики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2120270070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2130370260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12 881 600,00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12 881 600,00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12 881 600,00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12 881 600,00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7 976 744,00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7 976 744,00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7 976 744,00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7 976 744,00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2130170260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7 976 744,00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4 904 856,00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сфере средств массовой информации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4 904 856,00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4 904 856,00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4 904 856,00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2130270260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4 904 856,00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677 038 616,07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74 400 181,46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40 257 860,97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4010002040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22 374,00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32 948 964,61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32 948 964,61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32 948 964,61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32 140 964,61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32 140 910,26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32 140 910,26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24 523 095,23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227 855,33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7 389 959,70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54,35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808 000,00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620 583,73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620 583,73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1900184260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187 416,27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187 416,27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фонды муниципального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4060007050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7 286 522,36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249 247,36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249 247,36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резервными средствами бюджета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249 247,36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228 947,36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228 947,36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228 947,36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4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возмещение (компенсацию) части расходов по доставке в муниципальные образования Ханты-Мансийского автономного округа – Югры продукции (товаров), необходимой для обеспечения жизнедеятельности населения муниципальных образований Ханты-Мансийского автономного округа – Югры, отнесенных к территориям с ограниченными сроками завоза грузов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4040085140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7 037 275,00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4040051180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4 162 700,00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1 103 861,46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</w:tr>
      <w:tr w:rsidR="00572251" w:rsidRPr="00572251" w:rsidTr="00572251">
        <w:trPr>
          <w:trHeight w:val="19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894 561,46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0100459300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520 181,10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01004D9300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374 380,36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условий для деятельности народных дружин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1300282300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209 300,00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62 226 209,89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14 303 536,26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2 968 053,85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2 968 053,85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2 968 053,85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2 968 053,85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2 968 053,85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11 335 482,41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157 720,00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43 211 087,07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43 211 087,07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43 211 087,07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41 918 178,16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17 996 400,00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17 996 400,00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17 996 400,00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инициативных проектов, отобранных по результатам конкурса «Перекресток безопасности» пгт.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14 004 418,16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14 004 418,16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14 004 418,16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1 292 908,91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887 738,91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887 738,91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887 738,91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107 170,00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107 170,00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107 170,00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«Организация бюджетного процесса»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4 553 866,56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175 299 799,10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137 081 311,82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137 081 311,82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128 057 149,28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127 428 884,48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9 024 162,54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4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38 218 487,28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2 948 682,50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мероприятий по благостройству сельских территорий"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2 948 682,50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08007L5760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2 948 682,50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08007L5760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2 948 682,50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08007L5760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2 948 682,50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35 269 804,78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12 620 210,00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22 649 594,78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11 121 794,78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11 121 794,78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11 121 794,78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благоустройство территорий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8 912 300,00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8 912 300,00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8 912 300,00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1500485150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6 043 396,28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"Реализация инициативных проектов, отобранных по результатам конкурса"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инициативных проектов, отобранных по результатам конкурса «Твоя территория» пгт.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0300482752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699 680,00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14 283 684,24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14 283 684,24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14 283 684,24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13 667 865,44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13 667 865,44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13 613 865,44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13 613 865,44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0510372580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13 613 865,44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615 818,80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"Празднование 100-летия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615 818,80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615 818,80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615 818,80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615 818,80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4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1900200650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42 704,70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372 318 719,43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2000186010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288 831 300,00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68 377 200,00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2000286020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83 487 419,43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579 775 916,00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8 852 232,00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19 543 757,61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19 543 757,61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19 543 757,61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Основное мероприятие " Управление и распоряжение муниципальным имуществом </w:t>
            </w: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1 414 290,20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1 414 290,20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974 090,20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974 090,20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974 090,20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18 129 467,41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18 052 931,12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18 052 931,12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18 052 931,12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13 750 420,68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165 009,39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4 137 501,05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76 536,29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76 536,29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76 536,29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76 536,29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1 090 346,41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792 346,41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в области информационных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1700220070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266 337,86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2200202400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526 008,55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528 357 056,38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525 026 296,38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599 999,99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599 999,99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581 999,99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581 999,99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581 999,99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581 999,99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514 738 955,00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514 738 955,00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508 964 150,00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 в области строительства и жилищных отношений ("Мероприятие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493 695 225,50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471 544 443,24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471 544 443,24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471 544 443,24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22 150 782,26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22 150 782,26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1110182901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22 150 782,26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реализацию полномочий в области строительства и жилищных отношений ("Мероприятие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15 268 924,50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14 583 848,76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14 583 848,76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14 583 848,76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685 075,74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685 075,74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11101S2901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685 075,74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5 774 805,00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устойчивого сокращения непригодного для проживания жилищного фонда, за счет средств бюджета Ханты-Мансийского автономного округа 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5 601 560,85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5 162 150,85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5 162 150,85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5 162 150,85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439 410,00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439 410,00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439 410,00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обеспечение устойчивого сокращения непригодного для проживания жилищного фонда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173 244,15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159 654,15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159 654,15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159 654,15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13 590,00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13 590,00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111F36748S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13 590,00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9 687 341,39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9 687 341,39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муниципального жилищного фонда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731 878,78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731 878,78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731 878,78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2200103520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731 878,78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920 074,11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920 074,11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920 074,11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7 501,42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2200109020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912 572,69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8 035 388,50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8 035 388,50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8 035 388,50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2 475 731,24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2200170430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5 559 657,26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3 177 900,00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115 660,00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572251" w:rsidRPr="00572251" w:rsidTr="00572251">
        <w:trPr>
          <w:trHeight w:val="16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1120384220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30 784 755,60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15 744 312,00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15 744 312,00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6 929 280,00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«Мероприятие по предоставлению субсидии гражданам для переселения из жилых домов, находящихся в зонах затопления, подтопления, а так 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гражданам, проживающим в находящихся в Ханты-Мансийском автономном округе-Югре жилых помещениях, не отвечающих требованиям в связи с превышением предельно допустимой концентрации фенола и (или) формальдегида,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порядком, установленным приложением 18 к постановлению Правительства Ханты-Мансийского автономного округа - Югры от 29 декабря 2020 года №643-п»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6 929 280,00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7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 в области строительства и жилищных отношений («Мероприятие по предоставлению субсидии гражданам для переселения из жилых домов, находящихся в зонах затопления, подтопления, а так 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гражданам, проживающим в находящихся в Ханты-Мансийском автономном округе-Югре жилых помещениях, не отвечающих требованиям в связи с превышением предельно допустимой концентрации фенола и (или) формальдегида,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порядком, установленным приложением 18 к постановлению Правительства Ханты-Мансийского автономного округа - Югры от 29 декабря 2020 года №643-п»)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6 721 401,60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6 721 401,60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6 721 401,60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1110482903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6 721 401,60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0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реализацию полномочий в области строительства и жилищных отношений ( «Мероприятие по предоставлению субсидии гражданам для переселения из жилых домов, находящихся в зонах затопления, подтопления, а так 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гражданам, проживающим в находящихся в Ханты-Мансийском автономном округе-Югре жилых помещениях, не отвечающих требованиям в связи с превышением предельно допустимой концентрации фенола и (или) формальдегида,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порядком, установленным приложением 18 к постановлению Правительства Ханты-Мансийского автономного округа - Югры от 29 декабря 2020 года №643-п»)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207 878,40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207 878,40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207 878,40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11104S2903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207 878,40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8 815 032,00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1120251350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5 208 048,00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1120251760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3 606 984,00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11201L4970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15 040 443,60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образования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2 356 239 949,00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1 642 431 491,72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59 504,56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4 980 974,77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4 609 932,37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4 563 840,64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4 563 840,64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трудозанятости подростков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364 810,08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267 446,39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267 446,39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205 335,24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62 111,15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10 177,99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10 177,99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10 177,99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87 185,70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87 185,70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87 185,70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4 199 030,56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3 298 653,34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3 298 653,34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2 535 275,46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763 377,88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900 377,22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900 377,22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900 377,22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46 091,73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371 042,40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2 338 611 469,67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1 629 843 491,72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497 348 924,23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375 648 025,03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497 348 924,23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375 648 025,03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495 518 605,23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375 648 025,03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489 176 210,23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369 305 630,03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119 870 580,20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11 661 269,96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11 661 269,96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7 769 646,61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1 327 420,92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2 564 202,43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49 515 680,44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49 515 680,44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681 201,51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32 212 548,17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16 621 930,76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52 338 692,80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25 882 878,03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24 479 223,82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1 403 654,21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26 455 814,77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25 322 091,30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1 133 723,47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6 354 937,00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6 354 937,00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6 354 620,00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369 305 630,03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369 305 630,03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169 644 469,67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169 644 469,67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169 644 469,67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169 644 469,67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132 841 067,92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132 841 067,92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36 803 401,75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36 803 401,75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182 344,36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199 478 816,00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199 478 816,00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115 208 339,00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115 208 339,00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115 208 339,00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115 208 339,00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84 270 477,00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84 270 477,00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84 270 477,00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84 270 477,00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177 842,00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177 842,00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177 842,00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177 842,00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90 642,00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87 200,00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19 500,00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6 164 553,00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6 164 553,00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6 164 553,00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6 164 553,00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2 896 831,00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2 896 831,00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2 896 831,00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2 896 831,00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697 677,00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697 677,00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2 199 154,00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2 199 154,00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3 267 722,00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3 267 722,00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1 786 614,00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1 786 614,00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1 786 614,00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1 786 614,00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1 481 108,00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1 481 108,00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1 481 108,00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1 481 108,00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1 830 319,00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172 939,00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172 939,00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84 838,00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84 838,00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84 838,00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88 101,00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48 945,00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48 945,00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39 156,00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1 657 380,00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892 900,00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560 600,00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764 480,00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455 180,00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455 180,00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455 180,00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309 300,00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1 599 071 697,20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1 243 094 874,97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1 599 071 697,20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1 243 094 874,97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1 576 208 027,15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1 243 094 874,97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1 518 204 987,16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1 188 379 012,95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272 076 809,36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8 382 038,07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8 382 038,07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38 114,57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7 985 087,44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111 884,00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246 952,06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192 141 358,80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192 141 358,80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1 205 835,29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100 561 455,89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90 374 067,62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42 299 613,53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42 299 613,53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40 372 178,87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1 927 434,66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29 253 798,96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154 840,00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154 840,00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29 098 958,96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29 020 971,84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32 370,00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45 617,12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36 629 800,00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26 640 613,95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26 640 613,95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20 460 926,52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6 179 687,43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9 989 186,05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9 989 186,05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0210153030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9 989 186,05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114 878 000,00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114 878 000,00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35 063 128,34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35 063 128,34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35 063 128,34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35 063 128,34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26 990 567,25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26 990 567,25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8 072 561,09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8 072 561,09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39 360 855,84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1 964 180,82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38 489 835,00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1 073 501 012,95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1 073 501 012,95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867 836 045,44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867 836 045,44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867 836 045,44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867 836 045,44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663 345 211,43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663 345 211,43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204 490 834,01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204 490 834,01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102 620,26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302 460,85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205 259 886,40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21 119 364,85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5 507 172,39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5 507 172,39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4 230 028,09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1 277 144,30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5 507 496,57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5 507 496,57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5 507 496,57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10 104 695,89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10 104 695,89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02101L3040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10 104 695,89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725 884,00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725 884,00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725 884,00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725 884,00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581 680,00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0210284303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144 204,00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48 198 083,91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48 198 083,91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48 198 083,91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48 198 083,91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40 202 423,31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40 202 423,31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40 202 423,31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40 202 423,31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15 061 570,33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15 061 570,33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25 140 852,98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25 140 852,98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0210384303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7 995 660,60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5 791 894,11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5 791 894,11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5 791 894,11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5 791 894,11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651 991,07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651 991,07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651 991,07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651 991,07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327 389,84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327 389,84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225 729,50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225 729,50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98 871,73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98 871,73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3 641 836,83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3 641 836,83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3 641 836,83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3 641 836,83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3 422 310,99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3 422 310,99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219 525,84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219 525,84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0210684305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1 498 066,21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3 287 177,97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3 287 177,97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2 689 474,97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2 689 474,97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2 065 649,60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623 825,37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597 703,00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597 703,00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021EВ51790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597 703,00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22 863 670,05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711 789,40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711 789,40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573 695,16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573 695,16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573 695,16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138 094,24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138 094,24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138 094,24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22 151 880,65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20 873 160,65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14 875 160,65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14 875 160,65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14 875 160,65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5 998 000,00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1 278 720,00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1 278 720,00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1 278 720,00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1 278 720,00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114 985 766,78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114 985 766,78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113 593 177,78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113 593 177,78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93 503 792,83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93 154 753,02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67 642 604,65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49 950 072,06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1 146 370,18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16 546 162,41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25 512 148,37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25 299 537,04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212 611,33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349 039,81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349 039,81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349 039,81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14 822 483,40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1 180 025,49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1 180 025,49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897 444,77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282 580,72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13 642 457,91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13 448 669,19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13 448 669,19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193 788,72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193 788,72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5 266 901,55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5 266 901,55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5 266 901,55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0210800592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5 266 901,55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1 392 589,00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42 419,00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42 419,00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42 419,00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42 419,00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42 419,00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1 350 170,00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42 270,00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0230285160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127 205 081,46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11 100 591,72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127 205 081,46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11 100 591,72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104 144 992,42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1 422 000,00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84 016 354,42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1 422 000,00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82 594 354,42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81 185 715,95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81 185 715,95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62 193 327,22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307 637,10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18 684 751,63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1 328 827,47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1 328 827,47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336 712,03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797 375,52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194 739,92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79 811,00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79 811,00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79 811,00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1 422 000,00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1 422 000,00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1 322 149,00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1 322 149,00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1 322 149,00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1 322 149,00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1 013 453,75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1 013 453,75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308 695,25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308 695,25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99 851,00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99 851,00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99 851,00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99 851,00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69 851,00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69 851,00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498 018,60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9 160,60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9 160,60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9 160,60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9 160,60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в области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488 858,00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231 839,00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231 839,00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231 839,00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252 519,00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0210470130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252 519,00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19 630 619,40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19 630 619,40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19 630 619,40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19 630 619,40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14 955 162,44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205 259,20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0210702040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4 470 197,76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23 060 089,04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23 060 089,04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2 544 828,47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2 521 132,47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2 521 132,47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2 521 132,47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23 696,00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23 696,00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23 696,00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1 450 008,00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1 450 008,00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1 450 008,00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1 450 008,00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8 447 994,77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6 006 765,06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6 006 765,06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6 006 765,06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2 441 229,71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2 441 229,71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2 441 229,71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0220284080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9 678 591,72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938 666,08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667 418,33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667 418,33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667 418,33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271 247,75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271 247,75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02202S2050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271 247,75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0210184050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12 588 000,00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культуры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292 842 835,73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704 522,86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591 187,46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591 187,46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«Содействие трудоустройству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591 187,46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591 187,46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331 184,10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331 184,10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331 184,10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1610175060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331 184,10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260 003,36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260 003,36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260 003,36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1610185060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260 003,36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113 335,40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84 043 919,05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84 043 919,05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84 043 919,05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14 202 244,90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69 841 674,15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дополнительного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69 841 674,15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69 641 156,15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69 641 156,15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69 641 156,15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68 949 193,81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691 962,34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200 518,00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200 518,00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200 518,00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0520185160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200 518,00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208 082 593,82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199 731 006,62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199 731 006,62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196 317 373,48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73 949 433,60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73 134 380,96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66 774 902,01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66 774 902,01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51 006 343,82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448 554,59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15 320 003,60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6 248 022,95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6 248 022,95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1 155 626,64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1 970 384,98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3 122 011,33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111 456,00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111 456,00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107 056,00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0510182520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117 368,42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117 368,42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117 368,42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05101L5190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117 368,42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34 884,22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34 884,22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34 884,22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21 557,90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05101S2520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13 326,32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12 994 442,93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12 994 442,93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12 994 442,93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12 994 442,93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12 768 230,83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0510200590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226 212,10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99 373 496,95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97 335 536,95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97 335 536,95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97 335 536,95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93 396 909,25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3 938 627,70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1 937 960,00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117 270,00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1 820 690,00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1 820 690,00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1 820 690,00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0510385160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на создание модельных муниципальных библиотек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3 407 242,92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051A154540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6 592 757,08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предпринимателям, на оказание услуг (выполнение работ) в сфере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0520370050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"Подготовка и проведение юбилейных мероприятий"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3 253 633,14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"Празднование 100-летия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3 253 633,14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3 253 633,14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200 179,35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200 179,35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200 179,35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3 053 453,79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3 053 453,79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0540170050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3 053 453,79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8 351 587,20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6 287 197,84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177 705,66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0530102040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1 886 683,70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190 836 491,27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544 379,57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500 991,45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500 991,45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500 991,45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трудозанятости подростков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41 015,13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41 015,13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23 589,72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23 589,72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17 425,41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0300370145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17 425,41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459 976,32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459 976,32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297 697,14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297 697,14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162 279,18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0300385060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162 279,18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43 388,12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115 070 060,73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115 025 760,73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115 025 760,73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114 575 760,73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114 575 760,73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114 575 760,73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95 111 157,10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94 812 139,86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299 017,24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19 464 603,63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19 355 288,65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109 314,98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"Дети Конды"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29 810,00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29 810,00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14 490,00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0220270141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14 490,00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75 219 070,97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14 592 746,41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14 592 746,41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13 887 272,73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13 887 272,73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13 887 272,73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13 634 572,27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13 303 169,14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331 403,13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252 700,46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252 700,46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705 473,68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0600582130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670 200,00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35 273,68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35 273,68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35 273,68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06005S2130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35 273,68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3 563 330,80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3 243 330,80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4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1 314 700,00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291 275,00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291 275,00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291 275,00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949 175,00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949 175,00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949 175,00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74 250,00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0600170040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74 250,00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0600270040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1 837 770,80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1 837 770,80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1 819 770,80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599 770,80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599 770,80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рамках иных межбюджетных трансфертов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1300485230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1300485230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1300485230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1300485230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50 153 841,94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50 153 841,94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50 003 841,94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46 714 262,99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46 714 262,99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36 470 127,22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36 238 162,79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231 964,43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10 244 135,77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10 060 866,74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183 269,03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4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3 125 100,00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3 125 100,00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1 911 700,00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1 911 700,00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1 213 400,00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0600382110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1 213 400,00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164 478,95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164 478,95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100 615,79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100 615,79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63 863,16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06003S2110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63 863,16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6 909 151,82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5 121 066,49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228 034,68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0600402040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1 560 050,65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799 568 144,20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1400202180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2 164 687,34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253 868 024,75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231 344 910,27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231 344 910,27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Подпрограмма "Дорожное хозяйство"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231 344 910,27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153 615 900,00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53 615 900,00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53 615 900,00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53 615 900,00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1810182390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53 615 900,00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18101S2390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34 247 181,98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внутрипоселковых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1810204390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инициативных проектов, отобранных по результатам конкурса «Перекресток безопасности» пгт.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1810282751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9 917 360,00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10 012 318,16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10 012 318,16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10 012 318,16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18102S2390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10 012 318,16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реализацию инициативных проектов, отобранных по результатам конкурса (Перекресток безопасности пгт. Междуреченский)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18102S2751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4 250 303,82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18102S2751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4 250 303,82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18102S2751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4 250 303,82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18102S2751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4 250 303,82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43 481 828,29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35 453 388,89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35 453 388,89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35 453 388,89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1810304190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35 453 388,89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ремонт и содержание автомобильных дорог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8 028 439,40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8 028 439,40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8 028 439,40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1810389190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8 028 439,40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22 523 114,48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22 523 114,48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22 523 114,48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22 523 114,48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22 523 114,48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20 814 617,06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20 814 617,06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15 748 800,60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274 359,23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4 791 457,23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1 500 597,42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1 500 597,42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223 390,00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901 502,09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375 705,33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62 720,00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5 180,00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1110300590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141 224 300,57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6 737 255,11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6 737 255,11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6 737 255,11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6 535 137,42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6 535 137,42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6 535 137,42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0900282904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6 535 137,42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202 117,69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202 117,69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202 117,69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09002S2904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202 117,69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81 663 400,00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81 663 400,00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81 663 400,00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81 663 400,00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Рсходы на строительство коммунальных объектов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65 330 700,00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65 330 700,00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65 330 700,00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1210182190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65 330 700,00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16 332 700,00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16 332 700,00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16 332 700,00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12101S2190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16 332 700,00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52 823 645,46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41 097 698,61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"Благоустройство территорий общего пользования"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16 329 050,47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2400282753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5 277 110,00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7 343 100,00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мероприятий через инициативный проект "Мы помним"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1 447 220,80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1 447 220,80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1 447 220,80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2400299992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1 447 220,80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24002S2753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2 261 619,67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24002S2753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2 261 619,67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24002S2753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2 261 619,67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24002S2753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2 261 619,67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24 768 648,14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13 222 997,91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13 222 997,91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13 222 997,91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240F255550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13 222 997,91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благоустройство территорий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240F282020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2 615 500,00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8 639 537,03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8 639 537,03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8 639 537,03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240F295550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8 639 537,03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290 613,20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290 613,20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290 613,20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240F2S2020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290 613,20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11 725 946,85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11 725 946,85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уличное освещение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11 700 526,05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11 700 526,05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11 700 526,05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1 862 796,05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4090006100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9 837 730,00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прочие мероприятия по благоустройству поселения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4090006500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25 420,80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399 950 338,07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399 906 443,63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399 906 443,63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"Ресурсное обеспечение в сфере образования"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399 906 443,63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399 906 443,63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Расходы на реализацию мероприятий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023E172860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359 915 792,27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359 915 792,27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359 915 792,27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023E182860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359 915 792,27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39 990 651,36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39 990 651,36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39 990 651,36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023E1S2860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39 990 651,36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поддержку отрасли культуры в рамках реализации национального проекта "Культура"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051A175190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051A175190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051A175190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051A175190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43 894,44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"Модернизация и развитие учреждений культуры"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прочих расходов в сфере культуры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0510470050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0600570040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2 360 793,47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287 652 146,71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65 666 821,09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"Расходы на формирование резерва материально-технических ресурсов (запасов) для предупреждения, ликвидации чрезвычайных ситуаций"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1210521810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33 533 010,00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706 320,85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636 921,37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68 222,80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68 222,80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68 222,80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68 222,80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52 398,46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52 398,46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15 824,34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15 824,34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0800684200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568 698,57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1210802400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69 399,48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250 459 416,14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62 082 300,00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232 291 731,34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62 079 700,00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232 291 731,34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62 079 700,00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156 339 668,80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2 876,40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Рсходы на строительство коммунальных объектов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1210172190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24 532 887,12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1210209505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5 338 000,00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9 762 849,00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9 762 849,00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9 762 849,00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1210209605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9 762 849,00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8 347 277,12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474 597,76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474 597,76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432 708,16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41 889,60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7 872 679,36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7 872 679,36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7 872 679,36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1 084 761,00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1 084 761,00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1 084 761,00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12102S9605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1 084 761,00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127 428 884,48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71 428 884,48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1210385150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56 000 000,00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1210470010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проектно-сметной документации"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3 510 000,00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3 310 000,00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1 510 000,00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1210770010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"Приобретение объектов жилищно-коммунального хозяйства"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1210970010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628 264,80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"Экспертиза котельно-печного топлива, обследование коммунальных систем тепло-водоснабжения и водоотведения Кондинского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1211070010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36 756,00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"Разработка схем водоснабжения и водоотведения, актуализация схем теплоснабжения городских и сельских поселений района"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1211170010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75 952 062,54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62 079 700,00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18 549 900,00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1220284330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43 529 800,00</w:t>
            </w:r>
          </w:p>
        </w:tc>
      </w:tr>
      <w:tr w:rsidR="00572251" w:rsidRPr="00572251" w:rsidTr="00572251">
        <w:trPr>
          <w:trHeight w:val="14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12 120 500,00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1220382840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7 272 300,00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1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4 848 200,00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4 848 200,00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4 848 200,00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12203S2840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4 848 200,00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1220470010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1 751 862,54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18 167 684,80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18 167 684,80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18 165 084,80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деятельности УЖКХ"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18 165 084,80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18 165 084,80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18 165 084,80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18 165 084,80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13 820 061,80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184 164,34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1210802040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4 160 858,66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1 996,93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1220184340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603,07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114 100,00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2 070,00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1 444,86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1 444,86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625,14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625,14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112 030,00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112 030,00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112 030,00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112 030,00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103 100,00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103 100,00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1500184290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8 930,00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8 930,00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</w:tr>
      <w:tr w:rsidR="00572251" w:rsidRPr="00572251" w:rsidTr="00572251">
        <w:trPr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1500200000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2 833 499,72</w:t>
            </w:r>
          </w:p>
        </w:tc>
      </w:tr>
      <w:tr w:rsidR="00572251" w:rsidRPr="00572251" w:rsidTr="00572251">
        <w:trPr>
          <w:trHeight w:val="8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34 000,00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26 113,67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26 113,67</w:t>
            </w:r>
          </w:p>
        </w:tc>
      </w:tr>
      <w:tr w:rsidR="00572251" w:rsidRPr="00572251" w:rsidTr="00572251">
        <w:trPr>
          <w:trHeight w:val="6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7 886,33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7 886,33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</w:tr>
      <w:tr w:rsidR="00572251" w:rsidRPr="00572251" w:rsidTr="00572251">
        <w:trPr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</w:tr>
      <w:tr w:rsidR="00572251" w:rsidRPr="00572251" w:rsidTr="00572251">
        <w:trPr>
          <w:trHeight w:val="3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1500284280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2 799 499,72</w:t>
            </w:r>
          </w:p>
        </w:tc>
      </w:tr>
      <w:tr w:rsidR="00572251" w:rsidRPr="00572251" w:rsidTr="00572251">
        <w:trPr>
          <w:trHeight w:val="3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5 863 524 233,10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251" w:rsidRPr="00572251" w:rsidRDefault="00572251" w:rsidP="00572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72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1 854 848 745,24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924"/>
    <w:rsid w:val="004221F4"/>
    <w:rsid w:val="00572251"/>
    <w:rsid w:val="00994924"/>
    <w:rsid w:val="00A8110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110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81106"/>
    <w:rPr>
      <w:color w:val="800080"/>
      <w:u w:val="single"/>
    </w:rPr>
  </w:style>
  <w:style w:type="paragraph" w:customStyle="1" w:styleId="xl63">
    <w:name w:val="xl63"/>
    <w:basedOn w:val="a"/>
    <w:rsid w:val="00A81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8110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81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81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A8110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8110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11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11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110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A8110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A8110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81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811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A81106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8110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A811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A811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A811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A811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A8110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8110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81106"/>
    <w:rPr>
      <w:color w:val="800080"/>
      <w:u w:val="single"/>
    </w:rPr>
  </w:style>
  <w:style w:type="paragraph" w:customStyle="1" w:styleId="xl63">
    <w:name w:val="xl63"/>
    <w:basedOn w:val="a"/>
    <w:rsid w:val="00A81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8110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81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81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A8110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8110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811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811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8110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A81106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A8110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81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8110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A81106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8110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A811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A8110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A811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A811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A8110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A811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39555</Words>
  <Characters>225464</Characters>
  <Application>Microsoft Office Word</Application>
  <DocSecurity>0</DocSecurity>
  <Lines>1878</Lines>
  <Paragraphs>528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022201</dc:creator>
  <cp:lastModifiedBy>022201</cp:lastModifiedBy>
  <cp:revision>2</cp:revision>
  <dcterms:created xsi:type="dcterms:W3CDTF">2024-03-29T13:51:00Z</dcterms:created>
  <dcterms:modified xsi:type="dcterms:W3CDTF">2024-03-29T13:51:00Z</dcterms:modified>
</cp:coreProperties>
</file>